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8F08" w14:textId="77777777" w:rsidR="005214BF" w:rsidRDefault="005214BF" w:rsidP="00611056"/>
    <w:p w14:paraId="0B90D52D" w14:textId="0DA1F7F7" w:rsidR="002A4AEF" w:rsidRDefault="00955312" w:rsidP="001817F9">
      <w:pPr>
        <w:rPr>
          <w:rStyle w:val="Hyperlink"/>
          <w:rFonts w:ascii="Times New Roman" w:hAnsi="Times New Roman" w:cs="Times New Roman"/>
          <w:b/>
          <w:sz w:val="22"/>
          <w:szCs w:val="22"/>
        </w:rPr>
      </w:pPr>
      <w:hyperlink r:id="rId8" w:history="1">
        <w:r w:rsidR="002A4AEF">
          <w:rPr>
            <w:rStyle w:val="Hyperlink"/>
            <w:rFonts w:ascii="Times New Roman" w:hAnsi="Times New Roman" w:cs="Times New Roman"/>
            <w:b/>
            <w:sz w:val="22"/>
            <w:szCs w:val="22"/>
          </w:rPr>
          <w:t>Center for Crystallographic Studies (X-Ray Laboratory)</w:t>
        </w:r>
      </w:hyperlink>
    </w:p>
    <w:p w14:paraId="4E4ECBC8" w14:textId="77777777" w:rsidR="002A4AEF" w:rsidRDefault="002A4AEF" w:rsidP="001817F9">
      <w:pPr>
        <w:rPr>
          <w:rStyle w:val="Hyperlink"/>
          <w:rFonts w:ascii="Times New Roman" w:hAnsi="Times New Roman" w:cs="Times New Roman"/>
          <w:b/>
          <w:sz w:val="22"/>
          <w:szCs w:val="22"/>
        </w:rPr>
      </w:pPr>
    </w:p>
    <w:p w14:paraId="3FEC867B" w14:textId="45BAE720" w:rsidR="002A4AEF" w:rsidRPr="00863A7C" w:rsidRDefault="002A4AEF" w:rsidP="001817F9">
      <w:pPr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</w:pPr>
      <w:r w:rsidRPr="00863A7C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URL:</w:t>
      </w:r>
      <w:r w:rsidRPr="00863A7C">
        <w:rPr>
          <w:rFonts w:ascii="Lucida Grande" w:hAnsi="Lucida Grande"/>
          <w:sz w:val="20"/>
          <w:szCs w:val="20"/>
        </w:rPr>
        <w:t xml:space="preserve"> </w:t>
      </w:r>
      <w:hyperlink r:id="rId9" w:history="1">
        <w:r w:rsidRPr="005214BF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http://chemistry.harvard.edu/pages/x-ray-laboratory</w:t>
        </w:r>
      </w:hyperlink>
      <w:r w:rsidR="005214BF">
        <w:rPr>
          <w:rStyle w:val="Hyperlink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63A7C">
        <w:rPr>
          <w:rFonts w:ascii="Lucida Grande" w:hAnsi="Lucida Grande"/>
          <w:sz w:val="20"/>
          <w:szCs w:val="20"/>
        </w:rPr>
        <w:t xml:space="preserve"> </w:t>
      </w:r>
    </w:p>
    <w:p w14:paraId="6FEFF9D1" w14:textId="77777777" w:rsidR="002A4AEF" w:rsidRPr="00863A7C" w:rsidRDefault="002A4AEF" w:rsidP="001817F9">
      <w:pP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863A7C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Faculty Director: </w:t>
      </w:r>
      <w:r w:rsidRPr="00863A7C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Theodore Betley</w:t>
      </w:r>
    </w:p>
    <w:p w14:paraId="644FBEA9" w14:textId="77777777" w:rsidR="002A4AEF" w:rsidRPr="00863A7C" w:rsidRDefault="002A4AEF" w:rsidP="001817F9">
      <w:pP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863A7C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Technical Director:</w:t>
      </w:r>
      <w:r w:rsidRPr="00863A7C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Shao-Liang Zheng</w:t>
      </w:r>
    </w:p>
    <w:p w14:paraId="62523D6C" w14:textId="77777777" w:rsidR="002A4AEF" w:rsidRPr="00863A7C" w:rsidRDefault="002A4AEF" w:rsidP="001817F9">
      <w:pPr>
        <w:rPr>
          <w:rFonts w:ascii="Times New Roman" w:hAnsi="Times New Roman" w:cs="Times New Roman"/>
          <w:b/>
          <w:sz w:val="22"/>
          <w:szCs w:val="22"/>
        </w:rPr>
      </w:pPr>
    </w:p>
    <w:p w14:paraId="080B44E2" w14:textId="77777777" w:rsidR="002A4AEF" w:rsidRDefault="002A4AEF" w:rsidP="001817F9">
      <w:pPr>
        <w:rPr>
          <w:rFonts w:ascii="Times New Roman" w:hAnsi="Times New Roman" w:cs="Times New Roman"/>
          <w:b/>
          <w:sz w:val="22"/>
          <w:szCs w:val="22"/>
        </w:rPr>
      </w:pPr>
      <w:r w:rsidRPr="00863A7C">
        <w:rPr>
          <w:rFonts w:ascii="Times New Roman" w:hAnsi="Times New Roman" w:cs="Times New Roman"/>
          <w:b/>
          <w:sz w:val="22"/>
          <w:szCs w:val="22"/>
        </w:rPr>
        <w:t>Description:</w:t>
      </w:r>
    </w:p>
    <w:p w14:paraId="75DB0A32" w14:textId="3F892AFF" w:rsidR="00882DC9" w:rsidRPr="009430FC" w:rsidRDefault="00882DC9" w:rsidP="001817F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Square Footage:</w:t>
      </w:r>
      <w:r w:rsidRPr="009430F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430FC" w:rsidRPr="009430FC">
        <w:rPr>
          <w:rFonts w:ascii="Times New Roman" w:hAnsi="Times New Roman" w:cs="Times New Roman"/>
          <w:i/>
          <w:sz w:val="22"/>
          <w:szCs w:val="22"/>
        </w:rPr>
        <w:t>2,051</w:t>
      </w:r>
    </w:p>
    <w:p w14:paraId="18E238AD" w14:textId="6B495473" w:rsidR="00EB2855" w:rsidRPr="00B62929" w:rsidRDefault="00963FDD" w:rsidP="00C3602A">
      <w:pPr>
        <w:tabs>
          <w:tab w:val="left" w:pos="7626"/>
        </w:tabs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Address: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B62929" w:rsidRPr="00B62929">
        <w:rPr>
          <w:rFonts w:ascii="Times New Roman" w:hAnsi="Times New Roman" w:cs="Times New Roman"/>
          <w:i/>
          <w:sz w:val="22"/>
          <w:szCs w:val="22"/>
        </w:rPr>
        <w:t>12 Oxford Street, Bauer B04-06, Cambridge, MA 02138</w:t>
      </w:r>
    </w:p>
    <w:p w14:paraId="43F9E13C" w14:textId="431F0A7D" w:rsidR="00963FDD" w:rsidRPr="00963FDD" w:rsidRDefault="00C3602A" w:rsidP="00C3602A">
      <w:pPr>
        <w:tabs>
          <w:tab w:val="left" w:pos="7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ab/>
      </w:r>
    </w:p>
    <w:p w14:paraId="46ECB885" w14:textId="2A40B242" w:rsidR="00EB2855" w:rsidRPr="00EB2855" w:rsidRDefault="002A4AEF" w:rsidP="00EB2855">
      <w:pPr>
        <w:rPr>
          <w:rFonts w:ascii="Times New Roman" w:hAnsi="Times New Roman" w:cs="Times New Roman"/>
          <w:sz w:val="22"/>
          <w:szCs w:val="22"/>
        </w:rPr>
      </w:pPr>
      <w:r w:rsidRPr="00863A7C">
        <w:rPr>
          <w:rFonts w:ascii="Times New Roman" w:hAnsi="Times New Roman" w:cs="Times New Roman"/>
          <w:sz w:val="22"/>
          <w:szCs w:val="22"/>
        </w:rPr>
        <w:t>The X-</w:t>
      </w:r>
      <w:r w:rsidR="00EB2855">
        <w:rPr>
          <w:rFonts w:ascii="Times New Roman" w:hAnsi="Times New Roman" w:cs="Times New Roman"/>
          <w:sz w:val="22"/>
          <w:szCs w:val="22"/>
        </w:rPr>
        <w:t>R</w:t>
      </w:r>
      <w:r w:rsidRPr="00863A7C">
        <w:rPr>
          <w:rFonts w:ascii="Times New Roman" w:hAnsi="Times New Roman" w:cs="Times New Roman"/>
          <w:sz w:val="22"/>
          <w:szCs w:val="22"/>
        </w:rPr>
        <w:t xml:space="preserve">ay diffraction facility in </w:t>
      </w:r>
      <w:r w:rsidR="00EB2855" w:rsidRPr="00EB2855">
        <w:rPr>
          <w:rFonts w:ascii="Times New Roman" w:hAnsi="Times New Roman" w:cs="Times New Roman"/>
          <w:sz w:val="22"/>
          <w:szCs w:val="22"/>
        </w:rPr>
        <w:t>provides access to state-of-the-art equi</w:t>
      </w:r>
      <w:r w:rsidR="00EB2855">
        <w:rPr>
          <w:rFonts w:ascii="Times New Roman" w:hAnsi="Times New Roman" w:cs="Times New Roman"/>
          <w:sz w:val="22"/>
          <w:szCs w:val="22"/>
        </w:rPr>
        <w:t xml:space="preserve">pment and technologies, hosts a </w:t>
      </w:r>
      <w:hyperlink r:id="rId10" w:anchor="education" w:history="1">
        <w:r w:rsidR="00EB2855" w:rsidRPr="00EB2855">
          <w:rPr>
            <w:rFonts w:ascii="Times New Roman" w:hAnsi="Times New Roman" w:cs="Times New Roman"/>
            <w:sz w:val="22"/>
            <w:szCs w:val="22"/>
          </w:rPr>
          <w:t>crystallography course</w:t>
        </w:r>
      </w:hyperlink>
      <w:r w:rsidR="00EB2855">
        <w:rPr>
          <w:rFonts w:ascii="Times New Roman" w:hAnsi="Times New Roman" w:cs="Times New Roman"/>
          <w:sz w:val="22"/>
          <w:szCs w:val="22"/>
        </w:rPr>
        <w:t xml:space="preserve"> </w:t>
      </w:r>
      <w:r w:rsidR="00EB2855" w:rsidRPr="00EB2855">
        <w:rPr>
          <w:rFonts w:ascii="Times New Roman" w:hAnsi="Times New Roman" w:cs="Times New Roman"/>
          <w:sz w:val="22"/>
          <w:szCs w:val="22"/>
        </w:rPr>
        <w:t>and X-</w:t>
      </w:r>
      <w:r w:rsidR="00EB2855">
        <w:rPr>
          <w:rFonts w:ascii="Times New Roman" w:hAnsi="Times New Roman" w:cs="Times New Roman"/>
          <w:sz w:val="22"/>
          <w:szCs w:val="22"/>
        </w:rPr>
        <w:t>R</w:t>
      </w:r>
      <w:r w:rsidR="00EB2855" w:rsidRPr="00EB2855">
        <w:rPr>
          <w:rFonts w:ascii="Times New Roman" w:hAnsi="Times New Roman" w:cs="Times New Roman"/>
          <w:sz w:val="22"/>
          <w:szCs w:val="22"/>
        </w:rPr>
        <w:t>ay diffraction application training, and offers advice and technical assistance in crystal growth, data collection, and structure refinement.</w:t>
      </w:r>
    </w:p>
    <w:p w14:paraId="1F047A0E" w14:textId="77777777" w:rsidR="00EB2855" w:rsidRDefault="00EB2855" w:rsidP="001817F9">
      <w:pPr>
        <w:rPr>
          <w:rFonts w:ascii="Times New Roman" w:hAnsi="Times New Roman" w:cs="Times New Roman"/>
          <w:sz w:val="22"/>
          <w:szCs w:val="22"/>
        </w:rPr>
      </w:pPr>
    </w:p>
    <w:p w14:paraId="182B5674" w14:textId="6A7D3E25" w:rsidR="00EB2855" w:rsidRPr="00EB2855" w:rsidRDefault="00EB2855" w:rsidP="00EB2855">
      <w:pPr>
        <w:rPr>
          <w:rFonts w:ascii="Times New Roman" w:hAnsi="Times New Roman" w:cs="Times New Roman"/>
          <w:sz w:val="22"/>
          <w:szCs w:val="22"/>
        </w:rPr>
      </w:pPr>
      <w:r w:rsidRPr="00EB2855">
        <w:rPr>
          <w:rFonts w:ascii="Times New Roman" w:hAnsi="Times New Roman" w:cs="Times New Roman"/>
          <w:sz w:val="22"/>
          <w:szCs w:val="22"/>
        </w:rPr>
        <w:t>Our facility has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855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Pr="00EB2855">
          <w:rPr>
            <w:rFonts w:ascii="Times New Roman" w:hAnsi="Times New Roman" w:cs="Times New Roman"/>
            <w:sz w:val="22"/>
            <w:szCs w:val="22"/>
          </w:rPr>
          <w:t>Bruker</w:t>
        </w:r>
      </w:hyperlink>
      <w:r w:rsidRPr="00EB2855">
        <w:rPr>
          <w:rFonts w:ascii="Times New Roman" w:hAnsi="Times New Roman" w:cs="Times New Roman"/>
          <w:sz w:val="22"/>
          <w:szCs w:val="22"/>
        </w:rPr>
        <w:t xml:space="preserve"> D8 VENTURE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855">
        <w:rPr>
          <w:rFonts w:ascii="Times New Roman" w:hAnsi="Times New Roman" w:cs="Times New Roman"/>
          <w:sz w:val="22"/>
          <w:szCs w:val="22"/>
        </w:rPr>
        <w:t>equipped with PHOTON-100 CMOS detector, high brilliance Mo/Cu IµS microfocus X-ray sources,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Pr="00EB2855">
          <w:rPr>
            <w:rFonts w:ascii="Times New Roman" w:hAnsi="Times New Roman" w:cs="Times New Roman"/>
            <w:sz w:val="22"/>
            <w:szCs w:val="22"/>
          </w:rPr>
          <w:t>Oxford Cryosystream</w:t>
        </w:r>
      </w:hyperlink>
      <w:r w:rsidRPr="00EB2855">
        <w:rPr>
          <w:rFonts w:ascii="Times New Roman" w:hAnsi="Times New Roman" w:cs="Times New Roman"/>
          <w:sz w:val="22"/>
          <w:szCs w:val="22"/>
        </w:rPr>
        <w:t xml:space="preserve"> 800 series low temperature device.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855">
        <w:rPr>
          <w:rFonts w:ascii="Times New Roman" w:hAnsi="Times New Roman" w:cs="Times New Roman"/>
          <w:sz w:val="22"/>
          <w:szCs w:val="22"/>
        </w:rPr>
        <w:t>And two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855">
        <w:rPr>
          <w:rFonts w:ascii="Times New Roman" w:hAnsi="Times New Roman" w:cs="Times New Roman"/>
          <w:sz w:val="22"/>
          <w:szCs w:val="22"/>
        </w:rPr>
        <w:t>APEX DUO single crystal diffractometers equipped with APEX II CCD detector, Mo (Triumph)/Cu (IµS microfocus) X-ray sources, and Oxford Cryosystream 700 series low temperature device.</w:t>
      </w:r>
    </w:p>
    <w:p w14:paraId="084DF7FD" w14:textId="77777777" w:rsidR="00B62929" w:rsidRDefault="00B62929" w:rsidP="00EB2855">
      <w:pPr>
        <w:rPr>
          <w:rFonts w:ascii="Times New Roman" w:hAnsi="Times New Roman" w:cs="Times New Roman"/>
          <w:sz w:val="22"/>
          <w:szCs w:val="22"/>
        </w:rPr>
      </w:pPr>
    </w:p>
    <w:p w14:paraId="10BFCE89" w14:textId="27BFE8AD" w:rsidR="00EB2855" w:rsidRPr="00EB2855" w:rsidRDefault="00EB2855" w:rsidP="00EB2855">
      <w:pPr>
        <w:rPr>
          <w:rFonts w:ascii="Times New Roman" w:hAnsi="Times New Roman" w:cs="Times New Roman"/>
          <w:sz w:val="22"/>
          <w:szCs w:val="22"/>
        </w:rPr>
      </w:pPr>
      <w:r w:rsidRPr="00EB2855">
        <w:rPr>
          <w:rFonts w:ascii="Times New Roman" w:hAnsi="Times New Roman" w:cs="Times New Roman"/>
          <w:sz w:val="22"/>
          <w:szCs w:val="22"/>
        </w:rPr>
        <w:t>Our facility provides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855">
        <w:rPr>
          <w:rFonts w:ascii="Times New Roman" w:hAnsi="Times New Roman" w:cs="Times New Roman"/>
          <w:sz w:val="22"/>
          <w:szCs w:val="22"/>
        </w:rPr>
        <w:t>routine small molecule (up to 500 non-hydrogen atoms) crystal structure determinations (80-400 K), including determinations of the absolute configuration of biologically active compounds, which often do not contain atoms with larger resonant scattering signals than that of oxygen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E7C6B" w14:textId="77777777" w:rsidR="00EB2855" w:rsidRDefault="00EB2855" w:rsidP="001817F9">
      <w:pPr>
        <w:rPr>
          <w:rFonts w:ascii="Times New Roman" w:hAnsi="Times New Roman" w:cs="Times New Roman"/>
          <w:sz w:val="22"/>
          <w:szCs w:val="22"/>
        </w:rPr>
      </w:pPr>
    </w:p>
    <w:p w14:paraId="22FFB0DE" w14:textId="15606EE6" w:rsidR="002A4AEF" w:rsidRPr="00863A7C" w:rsidRDefault="002A4AEF" w:rsidP="001817F9">
      <w:pPr>
        <w:rPr>
          <w:rFonts w:ascii="Times New Roman" w:hAnsi="Times New Roman" w:cs="Times New Roman"/>
          <w:sz w:val="22"/>
          <w:szCs w:val="22"/>
        </w:rPr>
      </w:pPr>
      <w:r w:rsidRPr="00863A7C">
        <w:rPr>
          <w:rFonts w:ascii="Times New Roman" w:hAnsi="Times New Roman" w:cs="Times New Roman"/>
          <w:sz w:val="22"/>
          <w:szCs w:val="22"/>
        </w:rPr>
        <w:t xml:space="preserve">The X-ray laboratory is regularly awarded beam time from the Advanced Photon Source (APS) Argonne National Lab for micro-crystallography studies, </w:t>
      </w:r>
      <w:r w:rsidR="00143638" w:rsidRPr="00863A7C">
        <w:rPr>
          <w:rFonts w:ascii="Times New Roman" w:hAnsi="Times New Roman" w:cs="Times New Roman"/>
          <w:sz w:val="22"/>
          <w:szCs w:val="22"/>
        </w:rPr>
        <w:t>high-resolution</w:t>
      </w:r>
      <w:r w:rsidRPr="00863A7C">
        <w:rPr>
          <w:rFonts w:ascii="Times New Roman" w:hAnsi="Times New Roman" w:cs="Times New Roman"/>
          <w:sz w:val="22"/>
          <w:szCs w:val="22"/>
        </w:rPr>
        <w:t xml:space="preserve"> charge density studies, </w:t>
      </w:r>
      <w:r w:rsidR="00EB2855">
        <w:rPr>
          <w:rFonts w:ascii="Times New Roman" w:hAnsi="Times New Roman" w:cs="Times New Roman"/>
          <w:sz w:val="22"/>
          <w:szCs w:val="22"/>
        </w:rPr>
        <w:t xml:space="preserve">photocrystallography studies, </w:t>
      </w:r>
      <w:r w:rsidRPr="00863A7C">
        <w:rPr>
          <w:rFonts w:ascii="Times New Roman" w:hAnsi="Times New Roman" w:cs="Times New Roman"/>
          <w:sz w:val="22"/>
          <w:szCs w:val="22"/>
        </w:rPr>
        <w:t xml:space="preserve">and resonant diffraction studies. </w:t>
      </w:r>
    </w:p>
    <w:p w14:paraId="4630FED4" w14:textId="77777777" w:rsidR="002A4AEF" w:rsidRPr="00863A7C" w:rsidRDefault="002A4AEF" w:rsidP="001817F9">
      <w:pPr>
        <w:rPr>
          <w:rFonts w:ascii="Times New Roman" w:hAnsi="Times New Roman" w:cs="Times New Roman"/>
          <w:sz w:val="22"/>
          <w:szCs w:val="22"/>
        </w:rPr>
      </w:pPr>
    </w:p>
    <w:p w14:paraId="76DD5809" w14:textId="01DDEEE1" w:rsidR="008A4EE1" w:rsidRPr="00863A7C" w:rsidRDefault="008A4EE1" w:rsidP="001817F9">
      <w:pPr>
        <w:pStyle w:val="NormalWeb"/>
        <w:spacing w:after="0"/>
        <w:rPr>
          <w:rFonts w:eastAsiaTheme="minorEastAsia"/>
          <w:sz w:val="22"/>
          <w:szCs w:val="22"/>
          <w:lang w:eastAsia="en-US"/>
        </w:rPr>
      </w:pPr>
      <w:r w:rsidRPr="00863A7C">
        <w:rPr>
          <w:rFonts w:eastAsiaTheme="minorEastAsia"/>
          <w:sz w:val="22"/>
          <w:szCs w:val="22"/>
          <w:lang w:eastAsia="en-US"/>
        </w:rPr>
        <w:t>The X-Ray diffraction facility also offers analyses of powder samples and thin films.</w:t>
      </w:r>
      <w:r w:rsidR="001817F9" w:rsidRPr="00863A7C">
        <w:rPr>
          <w:rFonts w:eastAsiaTheme="minorEastAsia"/>
          <w:sz w:val="22"/>
          <w:szCs w:val="22"/>
          <w:lang w:eastAsia="en-US"/>
        </w:rPr>
        <w:t xml:space="preserve"> The</w:t>
      </w:r>
      <w:r w:rsidRPr="00863A7C">
        <w:rPr>
          <w:rFonts w:eastAsiaTheme="minorEastAsia"/>
          <w:sz w:val="22"/>
          <w:szCs w:val="22"/>
          <w:lang w:eastAsia="en-US"/>
        </w:rPr>
        <w:t xml:space="preserve"> laboratory has a </w:t>
      </w:r>
      <w:hyperlink r:id="rId13" w:history="1">
        <w:r w:rsidRPr="00863A7C">
          <w:rPr>
            <w:rFonts w:eastAsiaTheme="minorEastAsia"/>
            <w:sz w:val="22"/>
            <w:szCs w:val="22"/>
            <w:lang w:eastAsia="en-US"/>
          </w:rPr>
          <w:t xml:space="preserve">Bruker D2 PHASER </w:t>
        </w:r>
      </w:hyperlink>
      <w:r w:rsidRPr="00863A7C">
        <w:rPr>
          <w:rFonts w:eastAsiaTheme="minorEastAsia"/>
          <w:sz w:val="22"/>
          <w:szCs w:val="22"/>
          <w:lang w:eastAsia="en-US"/>
        </w:rPr>
        <w:t xml:space="preserve">and a </w:t>
      </w:r>
      <w:hyperlink r:id="rId14" w:history="1">
        <w:r w:rsidRPr="00863A7C">
          <w:rPr>
            <w:rFonts w:eastAsiaTheme="minorEastAsia"/>
            <w:sz w:val="22"/>
            <w:szCs w:val="22"/>
            <w:lang w:eastAsia="en-US"/>
          </w:rPr>
          <w:t xml:space="preserve">D8 DISCOVER </w:t>
        </w:r>
      </w:hyperlink>
      <w:r w:rsidRPr="00863A7C">
        <w:rPr>
          <w:rFonts w:eastAsiaTheme="minorEastAsia"/>
          <w:sz w:val="22"/>
          <w:szCs w:val="22"/>
          <w:lang w:eastAsia="en-US"/>
        </w:rPr>
        <w:t>with DAVINCI design X-Ray powder diffractometer.</w:t>
      </w:r>
      <w:r w:rsidR="001817F9" w:rsidRPr="00863A7C">
        <w:rPr>
          <w:rFonts w:eastAsiaTheme="minorEastAsia"/>
          <w:sz w:val="22"/>
          <w:szCs w:val="22"/>
          <w:lang w:eastAsia="en-US"/>
        </w:rPr>
        <w:t xml:space="preserve"> </w:t>
      </w:r>
      <w:r w:rsidRPr="00863A7C">
        <w:rPr>
          <w:rFonts w:eastAsiaTheme="minorEastAsia"/>
          <w:sz w:val="22"/>
          <w:szCs w:val="22"/>
          <w:lang w:eastAsia="en-US"/>
        </w:rPr>
        <w:t xml:space="preserve">The </w:t>
      </w:r>
      <w:hyperlink r:id="rId15" w:history="1">
        <w:r w:rsidRPr="00863A7C">
          <w:rPr>
            <w:rFonts w:eastAsiaTheme="minorEastAsia"/>
            <w:sz w:val="22"/>
            <w:szCs w:val="22"/>
            <w:lang w:eastAsia="en-US"/>
          </w:rPr>
          <w:t xml:space="preserve">D2 PHASER </w:t>
        </w:r>
      </w:hyperlink>
      <w:r w:rsidRPr="00863A7C">
        <w:rPr>
          <w:rFonts w:eastAsiaTheme="minorEastAsia"/>
          <w:sz w:val="22"/>
          <w:szCs w:val="22"/>
          <w:lang w:eastAsia="en-US"/>
        </w:rPr>
        <w:t>is a novel desktop X-Ray diffraction tool enabling fast data collection for phase identification and Rietveld refinement.</w:t>
      </w:r>
      <w:r w:rsidR="001817F9" w:rsidRPr="00863A7C">
        <w:rPr>
          <w:rFonts w:eastAsiaTheme="minorEastAsia"/>
          <w:sz w:val="22"/>
          <w:szCs w:val="22"/>
          <w:lang w:eastAsia="en-US"/>
        </w:rPr>
        <w:t xml:space="preserve"> </w:t>
      </w:r>
      <w:r w:rsidRPr="00863A7C">
        <w:rPr>
          <w:rFonts w:eastAsiaTheme="minorEastAsia"/>
          <w:sz w:val="22"/>
          <w:szCs w:val="22"/>
          <w:lang w:eastAsia="en-US"/>
        </w:rPr>
        <w:t>The D8 DISCOVER with DAVINCI design is equipped with both a zero/one-dimensional LynxEye detector and a two-dimensional VÅNTEC-500 detector. It is capable of performing X-Ray diffraction on powder samples, as well as X-Ray reflectivity and high-resolution X-Ray diffraction analysis of thin films.</w:t>
      </w:r>
    </w:p>
    <w:p w14:paraId="67EDD7AD" w14:textId="77777777" w:rsidR="008A4EE1" w:rsidRPr="00863A7C" w:rsidRDefault="008A4EE1" w:rsidP="002A4AEF">
      <w:pPr>
        <w:rPr>
          <w:rFonts w:ascii="Times New Roman" w:hAnsi="Times New Roman" w:cs="Times New Roman"/>
          <w:sz w:val="22"/>
          <w:szCs w:val="22"/>
        </w:rPr>
      </w:pPr>
    </w:p>
    <w:p w14:paraId="60ACDE1C" w14:textId="77777777" w:rsidR="002A4AEF" w:rsidRPr="00863A7C" w:rsidRDefault="002A4AEF" w:rsidP="0043067E">
      <w:pPr>
        <w:rPr>
          <w:rFonts w:ascii="Times New Roman" w:hAnsi="Times New Roman" w:cs="Times New Roman"/>
          <w:b/>
          <w:sz w:val="22"/>
          <w:szCs w:val="22"/>
        </w:rPr>
      </w:pPr>
      <w:r w:rsidRPr="00863A7C">
        <w:rPr>
          <w:rFonts w:ascii="Times New Roman" w:hAnsi="Times New Roman" w:cs="Times New Roman"/>
          <w:b/>
          <w:sz w:val="22"/>
          <w:szCs w:val="22"/>
        </w:rPr>
        <w:t>Equipment</w:t>
      </w:r>
    </w:p>
    <w:p w14:paraId="42986EBD" w14:textId="7E1E2540" w:rsidR="00CA7455" w:rsidRDefault="008A4EE1" w:rsidP="0043067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863A7C">
        <w:rPr>
          <w:rFonts w:ascii="Times New Roman" w:eastAsia="Times New Roman" w:hAnsi="Times New Roman" w:cs="Times New Roman"/>
          <w:sz w:val="22"/>
          <w:szCs w:val="22"/>
        </w:rPr>
        <w:t xml:space="preserve">Bruker </w:t>
      </w:r>
      <w:r w:rsidR="00CA7455" w:rsidRPr="00EB2855">
        <w:rPr>
          <w:rFonts w:ascii="Times New Roman" w:hAnsi="Times New Roman" w:cs="Times New Roman"/>
          <w:sz w:val="22"/>
          <w:szCs w:val="22"/>
        </w:rPr>
        <w:t>D8 VENTURE</w:t>
      </w:r>
      <w:r w:rsidR="00CA7455">
        <w:rPr>
          <w:rFonts w:ascii="Times New Roman" w:hAnsi="Times New Roman" w:cs="Times New Roman"/>
          <w:sz w:val="22"/>
          <w:szCs w:val="22"/>
        </w:rPr>
        <w:t xml:space="preserve"> </w:t>
      </w:r>
      <w:r w:rsidR="00CA7455" w:rsidRPr="00863A7C">
        <w:rPr>
          <w:rFonts w:ascii="Times New Roman" w:eastAsia="Times New Roman" w:hAnsi="Times New Roman" w:cs="Times New Roman"/>
          <w:sz w:val="22"/>
          <w:szCs w:val="22"/>
        </w:rPr>
        <w:t>single crystal diffractometer</w:t>
      </w:r>
    </w:p>
    <w:p w14:paraId="2420751B" w14:textId="770483D0" w:rsidR="008A4EE1" w:rsidRPr="00863A7C" w:rsidRDefault="00CA7455" w:rsidP="0043067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863A7C">
        <w:rPr>
          <w:rFonts w:ascii="Times New Roman" w:eastAsia="Times New Roman" w:hAnsi="Times New Roman" w:cs="Times New Roman"/>
          <w:sz w:val="22"/>
          <w:szCs w:val="22"/>
        </w:rPr>
        <w:t xml:space="preserve">Bruker </w:t>
      </w:r>
      <w:r w:rsidR="008A4EE1" w:rsidRPr="00863A7C">
        <w:rPr>
          <w:rFonts w:ascii="Times New Roman" w:eastAsia="Times New Roman" w:hAnsi="Times New Roman" w:cs="Times New Roman"/>
          <w:sz w:val="22"/>
          <w:szCs w:val="22"/>
        </w:rPr>
        <w:t>APEX II DUO single crystal diffractometer</w:t>
      </w:r>
    </w:p>
    <w:p w14:paraId="0C39477B" w14:textId="77777777" w:rsidR="008A4EE1" w:rsidRPr="00863A7C" w:rsidRDefault="008A4EE1" w:rsidP="0043067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863A7C">
        <w:rPr>
          <w:rFonts w:ascii="Times New Roman" w:eastAsia="Times New Roman" w:hAnsi="Times New Roman" w:cs="Times New Roman"/>
          <w:sz w:val="22"/>
          <w:szCs w:val="22"/>
        </w:rPr>
        <w:t>Bruker D2 PHASER powder diffractometer</w:t>
      </w:r>
    </w:p>
    <w:p w14:paraId="0C77F5C8" w14:textId="77777777" w:rsidR="008A4EE1" w:rsidRPr="00863A7C" w:rsidRDefault="008A4EE1" w:rsidP="0043067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863A7C">
        <w:rPr>
          <w:rFonts w:ascii="Times New Roman" w:eastAsia="Times New Roman" w:hAnsi="Times New Roman" w:cs="Times New Roman"/>
          <w:sz w:val="22"/>
          <w:szCs w:val="22"/>
        </w:rPr>
        <w:t>Bruker D8 DISCOVER with DAVINCI design powder diffractometer</w:t>
      </w:r>
    </w:p>
    <w:p w14:paraId="655DC018" w14:textId="77777777" w:rsidR="008A4EE1" w:rsidRPr="00863A7C" w:rsidRDefault="008A4EE1" w:rsidP="0043067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863A7C">
        <w:rPr>
          <w:rFonts w:ascii="Times New Roman" w:eastAsia="Times New Roman" w:hAnsi="Times New Roman" w:cs="Times New Roman"/>
          <w:sz w:val="22"/>
          <w:szCs w:val="22"/>
        </w:rPr>
        <w:t>Zeiss SteREO Discovery V8 microscope with AxioVision and Polarized light applications</w:t>
      </w:r>
    </w:p>
    <w:p w14:paraId="3FBBBD4B" w14:textId="3007F2D7" w:rsidR="002A4AEF" w:rsidRPr="005D2897" w:rsidRDefault="00955312" w:rsidP="0043067E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hyperlink r:id="rId16" w:history="1">
        <w:r w:rsidR="005D2897" w:rsidRPr="00DF7565">
          <w:rPr>
            <w:rFonts w:ascii="Times New Roman" w:eastAsia="Times New Roman" w:hAnsi="Times New Roman" w:cs="Times New Roman"/>
            <w:sz w:val="22"/>
            <w:szCs w:val="22"/>
          </w:rPr>
          <w:t>Oxford Cryosystream</w:t>
        </w:r>
      </w:hyperlink>
      <w:r w:rsidR="00CA745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D2897" w:rsidRPr="005D2897">
        <w:rPr>
          <w:rFonts w:ascii="Times New Roman" w:eastAsia="Times New Roman" w:hAnsi="Times New Roman" w:cs="Times New Roman"/>
          <w:sz w:val="22"/>
          <w:szCs w:val="22"/>
        </w:rPr>
        <w:t xml:space="preserve">800 </w:t>
      </w:r>
      <w:r w:rsidR="00CA7455">
        <w:rPr>
          <w:rFonts w:ascii="Times New Roman" w:eastAsia="Times New Roman" w:hAnsi="Times New Roman" w:cs="Times New Roman"/>
          <w:sz w:val="22"/>
          <w:szCs w:val="22"/>
        </w:rPr>
        <w:t xml:space="preserve">and 700 </w:t>
      </w:r>
      <w:r w:rsidR="005D2897" w:rsidRPr="005D2897">
        <w:rPr>
          <w:rFonts w:ascii="Times New Roman" w:eastAsia="Times New Roman" w:hAnsi="Times New Roman" w:cs="Times New Roman"/>
          <w:sz w:val="22"/>
          <w:szCs w:val="22"/>
        </w:rPr>
        <w:t>seri</w:t>
      </w:r>
      <w:r w:rsidR="005D2897">
        <w:rPr>
          <w:rFonts w:ascii="Times New Roman" w:eastAsia="Times New Roman" w:hAnsi="Times New Roman" w:cs="Times New Roman"/>
          <w:sz w:val="22"/>
          <w:szCs w:val="22"/>
        </w:rPr>
        <w:t>es low temperature device</w:t>
      </w:r>
    </w:p>
    <w:p w14:paraId="1A6E1709" w14:textId="77777777" w:rsidR="005D2897" w:rsidRPr="005D2897" w:rsidRDefault="005D2897" w:rsidP="005D2897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2059B05A" w14:textId="77777777" w:rsidR="002A4AEF" w:rsidRPr="00863A7C" w:rsidRDefault="002A4AEF" w:rsidP="0043067E">
      <w:pPr>
        <w:rPr>
          <w:rFonts w:ascii="Times New Roman" w:hAnsi="Times New Roman" w:cs="Times New Roman"/>
          <w:b/>
          <w:sz w:val="22"/>
          <w:szCs w:val="22"/>
        </w:rPr>
      </w:pPr>
      <w:r w:rsidRPr="00863A7C">
        <w:rPr>
          <w:rFonts w:ascii="Times New Roman" w:hAnsi="Times New Roman" w:cs="Times New Roman"/>
          <w:b/>
          <w:sz w:val="22"/>
          <w:szCs w:val="22"/>
        </w:rPr>
        <w:t>Services</w:t>
      </w:r>
    </w:p>
    <w:p w14:paraId="101080AD" w14:textId="53B67729" w:rsidR="00B07849" w:rsidRDefault="00B07849" w:rsidP="00B07849">
      <w:pPr>
        <w:pStyle w:val="NormalWeb"/>
        <w:spacing w:after="0"/>
        <w:rPr>
          <w:rFonts w:eastAsiaTheme="minorEastAsia"/>
          <w:sz w:val="22"/>
          <w:szCs w:val="22"/>
          <w:lang w:eastAsia="en-US"/>
        </w:rPr>
      </w:pPr>
      <w:r w:rsidRPr="00B07849">
        <w:rPr>
          <w:rFonts w:eastAsiaTheme="minorEastAsia"/>
          <w:sz w:val="22"/>
          <w:szCs w:val="22"/>
          <w:lang w:eastAsia="en-US"/>
        </w:rPr>
        <w:t>The X-ray facility strongly encourages user participation in structure determination and refinement and graphics interaction of molecular structure determina</w:t>
      </w:r>
      <w:r>
        <w:rPr>
          <w:rFonts w:eastAsiaTheme="minorEastAsia"/>
          <w:sz w:val="22"/>
          <w:szCs w:val="22"/>
          <w:lang w:eastAsia="en-US"/>
        </w:rPr>
        <w:t xml:space="preserve">tions. </w:t>
      </w:r>
      <w:r w:rsidRPr="00B07849">
        <w:rPr>
          <w:rFonts w:eastAsiaTheme="minorEastAsia"/>
          <w:sz w:val="22"/>
          <w:szCs w:val="22"/>
          <w:lang w:eastAsia="en-US"/>
        </w:rPr>
        <w:t>Users who wish to participate in single-crystal structure determination, powder sample measurement and thin films analysis (DIY users) may do so after</w:t>
      </w:r>
      <w:r>
        <w:rPr>
          <w:rFonts w:eastAsiaTheme="minorEastAsia"/>
          <w:sz w:val="22"/>
          <w:szCs w:val="22"/>
          <w:lang w:eastAsia="en-US"/>
        </w:rPr>
        <w:t xml:space="preserve"> taking the crystallography course (Chem255) or the </w:t>
      </w:r>
      <w:r w:rsidRPr="00B07849">
        <w:rPr>
          <w:rFonts w:eastAsiaTheme="minorEastAsia"/>
          <w:sz w:val="22"/>
          <w:szCs w:val="22"/>
          <w:lang w:eastAsia="en-US"/>
        </w:rPr>
        <w:t xml:space="preserve">X-Ray diffraction application training for powder and thin-film analysis. </w:t>
      </w:r>
      <w:r>
        <w:rPr>
          <w:rFonts w:eastAsiaTheme="minorEastAsia"/>
          <w:sz w:val="22"/>
          <w:szCs w:val="22"/>
          <w:lang w:eastAsia="en-US"/>
        </w:rPr>
        <w:t>T</w:t>
      </w:r>
      <w:r w:rsidRPr="00B07849">
        <w:rPr>
          <w:rFonts w:eastAsiaTheme="minorEastAsia"/>
          <w:sz w:val="22"/>
          <w:szCs w:val="22"/>
          <w:lang w:eastAsia="en-US"/>
        </w:rPr>
        <w:t xml:space="preserve">he </w:t>
      </w:r>
      <w:r>
        <w:rPr>
          <w:rFonts w:eastAsiaTheme="minorEastAsia"/>
          <w:sz w:val="22"/>
          <w:szCs w:val="22"/>
          <w:lang w:eastAsia="en-US"/>
        </w:rPr>
        <w:t>current in-house instruments are</w:t>
      </w:r>
      <w:r w:rsidRPr="00B07849">
        <w:rPr>
          <w:rFonts w:eastAsiaTheme="minorEastAsia"/>
          <w:sz w:val="22"/>
          <w:szCs w:val="22"/>
          <w:lang w:eastAsia="en-US"/>
        </w:rPr>
        <w:t xml:space="preserve"> </w:t>
      </w:r>
      <w:hyperlink r:id="rId17" w:history="1">
        <w:r w:rsidRPr="00B07849">
          <w:rPr>
            <w:rFonts w:eastAsiaTheme="minorEastAsia"/>
            <w:sz w:val="22"/>
            <w:szCs w:val="22"/>
            <w:lang w:eastAsia="en-US"/>
          </w:rPr>
          <w:t>capable of performing</w:t>
        </w:r>
      </w:hyperlink>
      <w:r w:rsidRPr="00B07849">
        <w:rPr>
          <w:rFonts w:eastAsiaTheme="minorEastAsia"/>
          <w:sz w:val="22"/>
          <w:szCs w:val="22"/>
          <w:lang w:eastAsia="en-US"/>
        </w:rPr>
        <w:t>:</w:t>
      </w:r>
    </w:p>
    <w:p w14:paraId="1A064A38" w14:textId="6EBBD2AC" w:rsidR="00B07849" w:rsidRPr="00B07849" w:rsidRDefault="00B07849" w:rsidP="00B0784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</w:t>
      </w:r>
      <w:r w:rsidRPr="00B07849">
        <w:rPr>
          <w:rFonts w:ascii="Times New Roman" w:eastAsia="Times New Roman" w:hAnsi="Times New Roman" w:cs="Times New Roman"/>
          <w:sz w:val="22"/>
          <w:szCs w:val="22"/>
        </w:rPr>
        <w:t>outine small molecule (up to 500 non-hydrogen atoms) crystal structure determinations (80-400 K)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using single-crystal diffractometers</w:t>
      </w:r>
    </w:p>
    <w:p w14:paraId="6425384C" w14:textId="747C4ECB" w:rsidR="00B07849" w:rsidRPr="00B07849" w:rsidRDefault="00B07849" w:rsidP="00B0784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B07849">
        <w:rPr>
          <w:rFonts w:ascii="Times New Roman" w:eastAsia="Times New Roman" w:hAnsi="Times New Roman" w:cs="Times New Roman"/>
          <w:sz w:val="22"/>
          <w:szCs w:val="22"/>
        </w:rPr>
        <w:lastRenderedPageBreak/>
        <w:t>Qualitative and quantitative phase analysis by using Bragg-Brentano focusing with LynxEye geometry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on the powder diffractometers</w:t>
      </w:r>
      <w:r w:rsidRPr="00B0784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EDB872" w14:textId="1BA63E9F" w:rsidR="00B07849" w:rsidRPr="00B07849" w:rsidRDefault="00B07849" w:rsidP="00B0784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B07849">
        <w:rPr>
          <w:rFonts w:ascii="Times New Roman" w:eastAsia="Times New Roman" w:hAnsi="Times New Roman" w:cs="Times New Roman"/>
          <w:sz w:val="22"/>
          <w:szCs w:val="22"/>
        </w:rPr>
        <w:t>High-resolution X-ray diffraction and X-ray reflectivity (HRXRD/XRR) analysis of thin-film samples by using Göbel mirror/ACC2 with LynxEye geometry</w:t>
      </w:r>
      <w:r w:rsidR="00B62929">
        <w:rPr>
          <w:rFonts w:ascii="Times New Roman" w:eastAsia="Times New Roman" w:hAnsi="Times New Roman" w:cs="Times New Roman"/>
          <w:sz w:val="22"/>
          <w:szCs w:val="22"/>
        </w:rPr>
        <w:t xml:space="preserve"> on the D8 Discover powder diffractometers</w:t>
      </w:r>
      <w:r w:rsidRPr="00B0784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4C9920D" w14:textId="5A1167A4" w:rsidR="00B07849" w:rsidRPr="00B07849" w:rsidRDefault="00B07849" w:rsidP="00B0784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B07849">
        <w:rPr>
          <w:rFonts w:ascii="Times New Roman" w:eastAsia="Times New Roman" w:hAnsi="Times New Roman" w:cs="Times New Roman"/>
          <w:sz w:val="22"/>
          <w:szCs w:val="22"/>
        </w:rPr>
        <w:t>Stress measurement, texture analysis and non-destructive</w:t>
      </w:r>
      <w:r w:rsidR="00B6292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07849">
        <w:rPr>
          <w:rFonts w:ascii="Times New Roman" w:eastAsia="Times New Roman" w:hAnsi="Times New Roman" w:cs="Times New Roman"/>
          <w:sz w:val="22"/>
          <w:szCs w:val="22"/>
        </w:rPr>
        <w:t>phase identification on the sample with even only 0.5 mm diameter area by using 2D X-ray diffraction (XRD2) with VÅNTEC-500 geometry</w:t>
      </w:r>
      <w:r w:rsidR="00B62929">
        <w:rPr>
          <w:rFonts w:ascii="Times New Roman" w:eastAsia="Times New Roman" w:hAnsi="Times New Roman" w:cs="Times New Roman"/>
          <w:sz w:val="22"/>
          <w:szCs w:val="22"/>
        </w:rPr>
        <w:t xml:space="preserve"> D8 Discover powder diffractometers</w:t>
      </w:r>
      <w:r w:rsidRPr="00B0784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7772B10" w14:textId="77777777" w:rsidR="00B07849" w:rsidRPr="00B07849" w:rsidRDefault="00B07849" w:rsidP="00B07849">
      <w:pPr>
        <w:pStyle w:val="NormalWeb"/>
        <w:spacing w:after="0"/>
        <w:rPr>
          <w:rFonts w:eastAsiaTheme="minorEastAsia"/>
          <w:sz w:val="22"/>
          <w:szCs w:val="22"/>
          <w:lang w:eastAsia="en-US"/>
        </w:rPr>
      </w:pPr>
    </w:p>
    <w:p w14:paraId="46D0C662" w14:textId="77777777" w:rsidR="00B62929" w:rsidRPr="00B62929" w:rsidRDefault="00B62929" w:rsidP="00B62929">
      <w:pPr>
        <w:rPr>
          <w:rFonts w:ascii="Times New Roman" w:hAnsi="Times New Roman" w:cs="Times New Roman"/>
          <w:b/>
          <w:sz w:val="22"/>
          <w:szCs w:val="22"/>
        </w:rPr>
      </w:pPr>
      <w:r w:rsidRPr="00B62929">
        <w:rPr>
          <w:rFonts w:ascii="Times New Roman" w:hAnsi="Times New Roman" w:cs="Times New Roman"/>
          <w:b/>
          <w:sz w:val="22"/>
          <w:szCs w:val="22"/>
        </w:rPr>
        <w:t>Education and Outreach</w:t>
      </w:r>
    </w:p>
    <w:p w14:paraId="52578620" w14:textId="1BB2146A" w:rsidR="00B62929" w:rsidRDefault="00B62929" w:rsidP="00B62929">
      <w:pPr>
        <w:pStyle w:val="NormalWeb"/>
        <w:spacing w:after="0"/>
        <w:rPr>
          <w:rFonts w:eastAsiaTheme="minorEastAsia"/>
          <w:sz w:val="22"/>
          <w:szCs w:val="22"/>
          <w:lang w:eastAsia="en-US"/>
        </w:rPr>
      </w:pPr>
      <w:r w:rsidRPr="00B62929">
        <w:rPr>
          <w:rFonts w:eastAsiaTheme="minorEastAsia"/>
          <w:sz w:val="22"/>
          <w:szCs w:val="22"/>
          <w:lang w:eastAsia="en-US"/>
        </w:rPr>
        <w:t>We welcome students from all levels—high school, undergraduate, graduate and post-gr</w:t>
      </w:r>
      <w:r>
        <w:rPr>
          <w:rFonts w:eastAsiaTheme="minorEastAsia"/>
          <w:sz w:val="22"/>
          <w:szCs w:val="22"/>
          <w:lang w:eastAsia="en-US"/>
        </w:rPr>
        <w:t xml:space="preserve">aduate—to our X-ray laboratory. </w:t>
      </w:r>
      <w:r w:rsidRPr="00B62929">
        <w:rPr>
          <w:rFonts w:eastAsiaTheme="minorEastAsia"/>
          <w:sz w:val="22"/>
          <w:szCs w:val="22"/>
          <w:lang w:eastAsia="en-US"/>
        </w:rPr>
        <w:t xml:space="preserve">Visitors </w:t>
      </w:r>
      <w:r>
        <w:rPr>
          <w:rFonts w:eastAsiaTheme="minorEastAsia"/>
          <w:sz w:val="22"/>
          <w:szCs w:val="22"/>
          <w:lang w:eastAsia="en-US"/>
        </w:rPr>
        <w:t xml:space="preserve">will </w:t>
      </w:r>
      <w:r w:rsidRPr="00B62929">
        <w:rPr>
          <w:rFonts w:eastAsiaTheme="minorEastAsia"/>
          <w:sz w:val="22"/>
          <w:szCs w:val="22"/>
          <w:lang w:eastAsia="en-US"/>
        </w:rPr>
        <w:t xml:space="preserve">learn about X-ray science and instrumentation through hands-on activities. </w:t>
      </w:r>
    </w:p>
    <w:p w14:paraId="67E507C5" w14:textId="77777777" w:rsidR="00B62929" w:rsidRPr="00B62929" w:rsidRDefault="00B62929" w:rsidP="00B62929">
      <w:pPr>
        <w:pStyle w:val="NormalWeb"/>
        <w:spacing w:after="0"/>
        <w:rPr>
          <w:rFonts w:eastAsiaTheme="minorEastAsia"/>
          <w:sz w:val="22"/>
          <w:szCs w:val="22"/>
          <w:lang w:eastAsia="en-US"/>
        </w:rPr>
      </w:pPr>
    </w:p>
    <w:p w14:paraId="7F68DD78" w14:textId="77777777" w:rsidR="006F2C82" w:rsidRPr="00B07849" w:rsidRDefault="006F2C82" w:rsidP="00B07849">
      <w:pPr>
        <w:pStyle w:val="NormalWeb"/>
        <w:spacing w:after="0"/>
        <w:rPr>
          <w:rFonts w:eastAsiaTheme="minorEastAsia"/>
          <w:sz w:val="22"/>
          <w:szCs w:val="22"/>
          <w:lang w:eastAsia="en-US"/>
        </w:rPr>
      </w:pPr>
    </w:p>
    <w:sectPr w:rsidR="006F2C82" w:rsidRPr="00B07849" w:rsidSect="00611056">
      <w:headerReference w:type="default" r:id="rId18"/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7A95" w14:textId="77777777" w:rsidR="00955312" w:rsidRDefault="00955312" w:rsidP="00D9279F">
      <w:r>
        <w:separator/>
      </w:r>
    </w:p>
  </w:endnote>
  <w:endnote w:type="continuationSeparator" w:id="0">
    <w:p w14:paraId="354759DA" w14:textId="77777777" w:rsidR="00955312" w:rsidRDefault="00955312" w:rsidP="00D9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4E81" w14:textId="77777777" w:rsidR="00405D68" w:rsidRDefault="00D9279F" w:rsidP="00D9279F">
    <w:pPr>
      <w:pStyle w:val="Footer"/>
      <w:ind w:left="-720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  <w:r>
      <w:rPr>
        <w:sz w:val="20"/>
        <w:szCs w:val="20"/>
      </w:rPr>
      <w:tab/>
    </w:r>
  </w:p>
  <w:p w14:paraId="0FAFE13B" w14:textId="61C4D4E0" w:rsidR="00C3602A" w:rsidRDefault="0037672F" w:rsidP="00D9279F">
    <w:pPr>
      <w:pStyle w:val="Footer"/>
      <w:ind w:left="-720"/>
      <w:rPr>
        <w:sz w:val="20"/>
        <w:szCs w:val="20"/>
      </w:rPr>
    </w:pPr>
    <w:r w:rsidRPr="0037672F">
      <w:rPr>
        <w:b/>
        <w:sz w:val="20"/>
        <w:szCs w:val="20"/>
      </w:rPr>
      <w:t xml:space="preserve">Questions? </w:t>
    </w:r>
    <w:r w:rsidR="00C3602A">
      <w:rPr>
        <w:sz w:val="20"/>
        <w:szCs w:val="20"/>
      </w:rPr>
      <w:t xml:space="preserve">Erin Hale, </w:t>
    </w:r>
    <w:hyperlink r:id="rId1" w:history="1">
      <w:r w:rsidR="00C3602A" w:rsidRPr="00D47956">
        <w:rPr>
          <w:rStyle w:val="Hyperlink"/>
          <w:sz w:val="20"/>
          <w:szCs w:val="20"/>
        </w:rPr>
        <w:t>erin_hale@fas.harvard.edu</w:t>
      </w:r>
    </w:hyperlink>
  </w:p>
  <w:p w14:paraId="26B1D955" w14:textId="69605C4A" w:rsidR="00D9279F" w:rsidRPr="00D9279F" w:rsidRDefault="00D9279F" w:rsidP="00D9279F">
    <w:pPr>
      <w:pStyle w:val="Footer"/>
      <w:ind w:left="-720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DA1F" w14:textId="77777777" w:rsidR="00955312" w:rsidRDefault="00955312" w:rsidP="00D9279F">
      <w:r>
        <w:separator/>
      </w:r>
    </w:p>
  </w:footnote>
  <w:footnote w:type="continuationSeparator" w:id="0">
    <w:p w14:paraId="4246DCB0" w14:textId="77777777" w:rsidR="00955312" w:rsidRDefault="00955312" w:rsidP="00D9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D9279F" w14:paraId="601FBDF6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FF480D90C473FE4381BE687ABACD487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3193BB4" w14:textId="1CFAC18F" w:rsidR="00D9279F" w:rsidRDefault="00CF02FC">
              <w:pPr>
                <w:pStyle w:val="Header"/>
                <w:jc w:val="right"/>
              </w:pPr>
              <w:r>
                <w:t>Facilities and Resources Resource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FB12B07A4F32A1459DBFAF4E93F3ABD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A143CE9" w14:textId="079AFA79" w:rsidR="00D9279F" w:rsidRPr="00107D3A" w:rsidRDefault="00C3602A" w:rsidP="00B62929">
              <w:pPr>
                <w:pStyle w:val="Header"/>
                <w:jc w:val="right"/>
                <w:rPr>
                  <w:b/>
                  <w:bCs/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 xml:space="preserve">Last Updated: </w:t>
              </w:r>
              <w:r w:rsidR="00B62929">
                <w:rPr>
                  <w:b/>
                  <w:bCs/>
                  <w:sz w:val="20"/>
                  <w:szCs w:val="20"/>
                </w:rPr>
                <w:t>8</w:t>
              </w:r>
              <w:r>
                <w:rPr>
                  <w:b/>
                  <w:bCs/>
                  <w:sz w:val="20"/>
                  <w:szCs w:val="20"/>
                </w:rPr>
                <w:t>/2</w:t>
              </w:r>
              <w:r w:rsidR="00B62929">
                <w:rPr>
                  <w:b/>
                  <w:bCs/>
                  <w:sz w:val="20"/>
                  <w:szCs w:val="20"/>
                </w:rPr>
                <w:t>5</w:t>
              </w:r>
              <w:r>
                <w:rPr>
                  <w:b/>
                  <w:bCs/>
                  <w:sz w:val="20"/>
                  <w:szCs w:val="20"/>
                </w:rPr>
                <w:t>/</w:t>
              </w:r>
              <w:r w:rsidR="00B62929">
                <w:rPr>
                  <w:b/>
                  <w:bCs/>
                  <w:sz w:val="20"/>
                  <w:szCs w:val="20"/>
                </w:rPr>
                <w:t>21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35718C4A" w14:textId="40BAC68C" w:rsidR="00D9279F" w:rsidRDefault="00D9279F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430F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0404F23D" w14:textId="77777777" w:rsidR="00D9279F" w:rsidRDefault="00D92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D65"/>
    <w:multiLevelType w:val="hybridMultilevel"/>
    <w:tmpl w:val="C14E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57514"/>
    <w:multiLevelType w:val="hybridMultilevel"/>
    <w:tmpl w:val="96BAC958"/>
    <w:lvl w:ilvl="0" w:tplc="0166FC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D76D5"/>
    <w:multiLevelType w:val="multilevel"/>
    <w:tmpl w:val="4674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940C51"/>
    <w:multiLevelType w:val="multilevel"/>
    <w:tmpl w:val="72A6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E51F94"/>
    <w:multiLevelType w:val="hybridMultilevel"/>
    <w:tmpl w:val="3EA4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66EE6"/>
    <w:multiLevelType w:val="hybridMultilevel"/>
    <w:tmpl w:val="03369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61F30"/>
    <w:multiLevelType w:val="multilevel"/>
    <w:tmpl w:val="35AE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76512"/>
    <w:multiLevelType w:val="hybridMultilevel"/>
    <w:tmpl w:val="39167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536E77"/>
    <w:multiLevelType w:val="multilevel"/>
    <w:tmpl w:val="34D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2sDQ3tDAxMzM1sjBX0lEKTi0uzszPAykwqgUADx/bfiwAAAA="/>
  </w:docVars>
  <w:rsids>
    <w:rsidRoot w:val="001C5EE3"/>
    <w:rsid w:val="0003175C"/>
    <w:rsid w:val="00082382"/>
    <w:rsid w:val="000C4FF4"/>
    <w:rsid w:val="000D68A4"/>
    <w:rsid w:val="00107D3A"/>
    <w:rsid w:val="00143638"/>
    <w:rsid w:val="00171298"/>
    <w:rsid w:val="001817F9"/>
    <w:rsid w:val="001C5EE3"/>
    <w:rsid w:val="002A4AEF"/>
    <w:rsid w:val="00350ADD"/>
    <w:rsid w:val="0037672F"/>
    <w:rsid w:val="003E74D0"/>
    <w:rsid w:val="00405D68"/>
    <w:rsid w:val="0043067E"/>
    <w:rsid w:val="004C77E9"/>
    <w:rsid w:val="005214BF"/>
    <w:rsid w:val="005B0983"/>
    <w:rsid w:val="005D2897"/>
    <w:rsid w:val="00611056"/>
    <w:rsid w:val="006F2C82"/>
    <w:rsid w:val="006F5394"/>
    <w:rsid w:val="00807D25"/>
    <w:rsid w:val="00863A7C"/>
    <w:rsid w:val="00882DC9"/>
    <w:rsid w:val="00883CAE"/>
    <w:rsid w:val="008A4EE1"/>
    <w:rsid w:val="009430FC"/>
    <w:rsid w:val="00955312"/>
    <w:rsid w:val="00963FDD"/>
    <w:rsid w:val="00B07849"/>
    <w:rsid w:val="00B62929"/>
    <w:rsid w:val="00C3602A"/>
    <w:rsid w:val="00CA7455"/>
    <w:rsid w:val="00CF02FC"/>
    <w:rsid w:val="00D9279F"/>
    <w:rsid w:val="00DF7565"/>
    <w:rsid w:val="00EA5CAE"/>
    <w:rsid w:val="00EB2855"/>
    <w:rsid w:val="00EB399E"/>
    <w:rsid w:val="00F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5B37"/>
  <w14:defaultImageDpi w14:val="300"/>
  <w15:docId w15:val="{081A1CFB-93C6-44B3-ABBD-62907C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E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3535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28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AEF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A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4EE1"/>
    <w:pPr>
      <w:spacing w:after="225"/>
    </w:pPr>
    <w:rPr>
      <w:rFonts w:ascii="Times New Roman" w:eastAsia="Times New Roman" w:hAnsi="Times New Roman" w:cs="Times New Roman"/>
      <w:lang w:eastAsia="zh-CN"/>
    </w:rPr>
  </w:style>
  <w:style w:type="paragraph" w:customStyle="1" w:styleId="Default">
    <w:name w:val="Default"/>
    <w:rsid w:val="00171298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92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79F"/>
  </w:style>
  <w:style w:type="paragraph" w:styleId="Footer">
    <w:name w:val="footer"/>
    <w:basedOn w:val="Normal"/>
    <w:link w:val="FooterChar"/>
    <w:uiPriority w:val="99"/>
    <w:unhideWhenUsed/>
    <w:rsid w:val="00D92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79F"/>
  </w:style>
  <w:style w:type="table" w:styleId="TableGrid">
    <w:name w:val="Table Grid"/>
    <w:basedOn w:val="TableNormal"/>
    <w:uiPriority w:val="1"/>
    <w:rsid w:val="00D9279F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9279F"/>
    <w:rPr>
      <w:color w:val="B1B5AB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285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Strong">
    <w:name w:val="Strong"/>
    <w:basedOn w:val="DefaultParagraphFont"/>
    <w:uiPriority w:val="22"/>
    <w:qFormat/>
    <w:rsid w:val="00EB28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29"/>
    <w:rPr>
      <w:rFonts w:asciiTheme="majorHAnsi" w:eastAsiaTheme="majorEastAsia" w:hAnsiTheme="majorHAnsi" w:cstheme="majorBidi"/>
      <w:color w:val="53535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212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508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5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3542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1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80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1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00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67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900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886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5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0039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1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1394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1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8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38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37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4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9365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1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74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2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9348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8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7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5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8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5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209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2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527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2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66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3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4625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5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05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01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6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istry.harvard.edu/pages/x-ray-laboratory" TargetMode="External"/><Relationship Id="rId13" Type="http://schemas.openxmlformats.org/officeDocument/2006/relationships/hyperlink" Target="http://www.bruker.com/products/x-ray-diffraction-and-elemental-analysis/x-ray-diffraction/d2-phaser/overview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oxcryo.com/product/cryostream-800" TargetMode="External"/><Relationship Id="rId17" Type="http://schemas.openxmlformats.org/officeDocument/2006/relationships/hyperlink" Target="https://chemistry.harvard.edu/files/chemistry/files/170614_xrd_poster_for_shaoliang2.png?m=16186838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xcryo.com/coolers-for-diffraction/cryostre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uk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mistry.harvard.edu/files/chemistry/files/d2_phaser_doc-b88-exs017_en_high.pdf" TargetMode="External"/><Relationship Id="rId10" Type="http://schemas.openxmlformats.org/officeDocument/2006/relationships/hyperlink" Target="https://chemistry.harvard.edu/pages/x-ray-laborato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hemistry.harvard.edu/pages/x-ray-laboratory" TargetMode="External"/><Relationship Id="rId14" Type="http://schemas.openxmlformats.org/officeDocument/2006/relationships/hyperlink" Target="http://www.bruker.com/products/x-ray-diffraction-and-elemental-analysis/x-ray-diffraction/d8-discover/overview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480D90C473FE4381BE687ABACD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007F-DFD9-3643-92F1-B4BC667DC023}"/>
      </w:docPartPr>
      <w:docPartBody>
        <w:p w:rsidR="00547BF2" w:rsidRDefault="00051A69" w:rsidP="00051A69">
          <w:pPr>
            <w:pStyle w:val="FF480D90C473FE4381BE687ABACD4874"/>
          </w:pPr>
          <w:r>
            <w:t>[Type the company name]</w:t>
          </w:r>
        </w:p>
      </w:docPartBody>
    </w:docPart>
    <w:docPart>
      <w:docPartPr>
        <w:name w:val="FB12B07A4F32A1459DBFAF4E93F3A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A22AB-C36B-C142-AF25-46EC9014A105}"/>
      </w:docPartPr>
      <w:docPartBody>
        <w:p w:rsidR="00547BF2" w:rsidRDefault="00051A69" w:rsidP="00051A69">
          <w:pPr>
            <w:pStyle w:val="FB12B07A4F32A1459DBFAF4E93F3ABD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A69"/>
    <w:rsid w:val="00051A69"/>
    <w:rsid w:val="004E2485"/>
    <w:rsid w:val="00547BF2"/>
    <w:rsid w:val="008C01FC"/>
    <w:rsid w:val="00A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480D90C473FE4381BE687ABACD4874">
    <w:name w:val="FF480D90C473FE4381BE687ABACD4874"/>
    <w:rsid w:val="00051A69"/>
  </w:style>
  <w:style w:type="paragraph" w:customStyle="1" w:styleId="FB12B07A4F32A1459DBFAF4E93F3ABDE">
    <w:name w:val="FB12B07A4F32A1459DBFAF4E93F3ABDE"/>
    <w:rsid w:val="00051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8559F8-5D67-4047-818A-34BA32D3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2/27/18</vt:lpstr>
    </vt:vector>
  </TitlesOfParts>
  <Company>Facilities and Resources Resource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8/25/21</dc:title>
  <dc:creator>McDermott-Murphy, Caitlin Elizabeth</dc:creator>
  <cp:lastModifiedBy>Rai, Nony</cp:lastModifiedBy>
  <cp:revision>5</cp:revision>
  <dcterms:created xsi:type="dcterms:W3CDTF">2021-08-25T18:57:00Z</dcterms:created>
  <dcterms:modified xsi:type="dcterms:W3CDTF">2021-09-24T15:24:00Z</dcterms:modified>
</cp:coreProperties>
</file>