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2469D" w14:textId="77777777" w:rsidR="007F043D" w:rsidRDefault="007F043D" w:rsidP="007F043D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418BC37C" w14:textId="77777777" w:rsidR="007F043D" w:rsidRPr="007F043D" w:rsidRDefault="007F043D" w:rsidP="007F043D">
      <w:pPr>
        <w:rPr>
          <w:rFonts w:ascii="Times New Roman" w:hAnsi="Times New Roman" w:cs="Times New Roman"/>
          <w:sz w:val="22"/>
          <w:szCs w:val="22"/>
        </w:rPr>
      </w:pPr>
      <w:r w:rsidRPr="007F043D">
        <w:rPr>
          <w:rFonts w:ascii="Times New Roman" w:hAnsi="Times New Roman" w:cs="Times New Roman"/>
          <w:b/>
          <w:sz w:val="22"/>
          <w:szCs w:val="22"/>
        </w:rPr>
        <w:t>Helium Liquefaction &amp; Recovery Core</w:t>
      </w:r>
    </w:p>
    <w:p w14:paraId="29D74CB5" w14:textId="1E645838" w:rsidR="007F043D" w:rsidRPr="007F043D" w:rsidRDefault="007F043D" w:rsidP="007F043D">
      <w:pPr>
        <w:rPr>
          <w:rFonts w:ascii="Times New Roman" w:hAnsi="Times New Roman" w:cs="Times New Roman"/>
          <w:sz w:val="22"/>
          <w:szCs w:val="22"/>
        </w:rPr>
      </w:pPr>
      <w:r w:rsidRPr="007F043D">
        <w:rPr>
          <w:rFonts w:ascii="Times New Roman" w:hAnsi="Times New Roman" w:cs="Times New Roman"/>
          <w:b/>
          <w:sz w:val="22"/>
          <w:szCs w:val="22"/>
        </w:rPr>
        <w:t xml:space="preserve">URL: </w:t>
      </w:r>
      <w:r w:rsidR="00723D61" w:rsidRPr="007F043D">
        <w:rPr>
          <w:rFonts w:ascii="Times New Roman" w:hAnsi="Times New Roman" w:cs="Times New Roman"/>
          <w:sz w:val="22"/>
          <w:szCs w:val="22"/>
        </w:rPr>
        <w:t>N.A.</w:t>
      </w:r>
    </w:p>
    <w:p w14:paraId="43A67B5E" w14:textId="77777777" w:rsidR="007F043D" w:rsidRPr="007F043D" w:rsidRDefault="007F043D" w:rsidP="007F043D">
      <w:pPr>
        <w:rPr>
          <w:rFonts w:ascii="Times New Roman" w:hAnsi="Times New Roman" w:cs="Times New Roman"/>
          <w:sz w:val="22"/>
          <w:szCs w:val="22"/>
        </w:rPr>
      </w:pPr>
      <w:r w:rsidRPr="007F043D">
        <w:rPr>
          <w:rFonts w:ascii="Times New Roman" w:hAnsi="Times New Roman" w:cs="Times New Roman"/>
          <w:b/>
          <w:sz w:val="22"/>
          <w:szCs w:val="22"/>
        </w:rPr>
        <w:t xml:space="preserve">Faculty Director: </w:t>
      </w:r>
      <w:r w:rsidRPr="007F043D">
        <w:rPr>
          <w:rFonts w:ascii="Times New Roman" w:hAnsi="Times New Roman" w:cs="Times New Roman"/>
          <w:sz w:val="22"/>
          <w:szCs w:val="22"/>
        </w:rPr>
        <w:t>Gerald Gabrielse</w:t>
      </w:r>
    </w:p>
    <w:p w14:paraId="64D7A727" w14:textId="77777777" w:rsidR="007F043D" w:rsidRPr="007F043D" w:rsidRDefault="007F043D" w:rsidP="007F043D">
      <w:pPr>
        <w:rPr>
          <w:rFonts w:ascii="Times New Roman" w:hAnsi="Times New Roman" w:cs="Times New Roman"/>
          <w:sz w:val="22"/>
          <w:szCs w:val="22"/>
        </w:rPr>
      </w:pPr>
      <w:r w:rsidRPr="007F043D">
        <w:rPr>
          <w:rFonts w:ascii="Times New Roman" w:hAnsi="Times New Roman" w:cs="Times New Roman"/>
          <w:b/>
          <w:sz w:val="22"/>
          <w:szCs w:val="22"/>
        </w:rPr>
        <w:t xml:space="preserve">Helium Facility Manager: </w:t>
      </w:r>
      <w:r w:rsidRPr="007F043D">
        <w:rPr>
          <w:rFonts w:ascii="Times New Roman" w:hAnsi="Times New Roman" w:cs="Times New Roman"/>
          <w:sz w:val="22"/>
          <w:szCs w:val="22"/>
        </w:rPr>
        <w:t>Shanna Losee</w:t>
      </w:r>
    </w:p>
    <w:p w14:paraId="4034737C" w14:textId="77777777" w:rsidR="007F043D" w:rsidRPr="007F043D" w:rsidRDefault="007F043D" w:rsidP="007F043D">
      <w:pPr>
        <w:rPr>
          <w:rFonts w:ascii="Times New Roman" w:hAnsi="Times New Roman" w:cs="Times New Roman"/>
          <w:b/>
          <w:sz w:val="22"/>
          <w:szCs w:val="22"/>
        </w:rPr>
      </w:pPr>
    </w:p>
    <w:p w14:paraId="373F409A" w14:textId="77777777" w:rsidR="007F043D" w:rsidRPr="007F043D" w:rsidRDefault="007F043D" w:rsidP="007F043D">
      <w:pPr>
        <w:rPr>
          <w:rFonts w:ascii="Times New Roman" w:hAnsi="Times New Roman" w:cs="Times New Roman"/>
          <w:sz w:val="22"/>
          <w:szCs w:val="22"/>
        </w:rPr>
      </w:pPr>
      <w:r w:rsidRPr="007F043D">
        <w:rPr>
          <w:rFonts w:ascii="Times New Roman" w:hAnsi="Times New Roman" w:cs="Times New Roman"/>
          <w:b/>
          <w:sz w:val="22"/>
          <w:szCs w:val="22"/>
        </w:rPr>
        <w:t>Description:</w:t>
      </w:r>
      <w:r w:rsidRPr="007F043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BD9242" w14:textId="4B715E07" w:rsidR="004F1F2B" w:rsidRPr="004F1F2B" w:rsidRDefault="004F1F2B" w:rsidP="007F043D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4F1F2B">
        <w:rPr>
          <w:rFonts w:ascii="Times New Roman" w:hAnsi="Times New Roman" w:cs="Times New Roman"/>
          <w:i/>
          <w:sz w:val="22"/>
          <w:szCs w:val="22"/>
          <w:highlight w:val="yellow"/>
        </w:rPr>
        <w:t>Square Footage:</w:t>
      </w:r>
      <w:r w:rsidRPr="004F1F2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F122DE">
        <w:rPr>
          <w:rFonts w:ascii="Times New Roman" w:hAnsi="Times New Roman" w:cs="Times New Roman"/>
          <w:sz w:val="22"/>
          <w:szCs w:val="22"/>
          <w:highlight w:val="yellow"/>
        </w:rPr>
        <w:t>N/A</w:t>
      </w:r>
    </w:p>
    <w:p w14:paraId="6516D40B" w14:textId="1BFF5BD4" w:rsidR="004F1F2B" w:rsidRPr="004F1F2B" w:rsidRDefault="004F1F2B" w:rsidP="007F043D">
      <w:pPr>
        <w:rPr>
          <w:rFonts w:ascii="Times New Roman" w:hAnsi="Times New Roman" w:cs="Times New Roman"/>
          <w:sz w:val="22"/>
          <w:szCs w:val="22"/>
        </w:rPr>
      </w:pPr>
      <w:r w:rsidRPr="004F1F2B">
        <w:rPr>
          <w:rFonts w:ascii="Times New Roman" w:hAnsi="Times New Roman" w:cs="Times New Roman"/>
          <w:i/>
          <w:sz w:val="22"/>
          <w:szCs w:val="22"/>
          <w:highlight w:val="yellow"/>
        </w:rPr>
        <w:t>Facility Location: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4AC0">
        <w:rPr>
          <w:rFonts w:ascii="Times New Roman" w:hAnsi="Times New Roman" w:cs="Times New Roman"/>
          <w:sz w:val="22"/>
          <w:szCs w:val="22"/>
        </w:rPr>
        <w:t>38 Oxford Street high-bay</w:t>
      </w:r>
    </w:p>
    <w:p w14:paraId="109E24A5" w14:textId="3FE70032" w:rsidR="007F043D" w:rsidRPr="007F043D" w:rsidRDefault="007F043D" w:rsidP="007F043D">
      <w:pPr>
        <w:rPr>
          <w:rFonts w:ascii="Times New Roman" w:hAnsi="Times New Roman" w:cs="Times New Roman"/>
          <w:sz w:val="22"/>
          <w:szCs w:val="22"/>
        </w:rPr>
      </w:pPr>
      <w:r w:rsidRPr="007F043D">
        <w:rPr>
          <w:rFonts w:ascii="Times New Roman" w:hAnsi="Times New Roman" w:cs="Times New Roman"/>
          <w:sz w:val="22"/>
          <w:szCs w:val="22"/>
        </w:rPr>
        <w:t xml:space="preserve">The Helium Liquefaction &amp; Recovery Core offers helium liquefaction and recovery services to participating research groups. The facility recovers helium gas from users, </w:t>
      </w:r>
      <w:r w:rsidR="00354AC0">
        <w:rPr>
          <w:rFonts w:ascii="Times New Roman" w:hAnsi="Times New Roman" w:cs="Times New Roman"/>
          <w:sz w:val="22"/>
          <w:szCs w:val="22"/>
        </w:rPr>
        <w:t xml:space="preserve">purifies and </w:t>
      </w:r>
      <w:r w:rsidRPr="007F043D">
        <w:rPr>
          <w:rFonts w:ascii="Times New Roman" w:hAnsi="Times New Roman" w:cs="Times New Roman"/>
          <w:sz w:val="22"/>
          <w:szCs w:val="22"/>
        </w:rPr>
        <w:t>liquefies helium, and delivers dewars of liquid helium to participating laboratories in the Division of Science.</w:t>
      </w:r>
    </w:p>
    <w:p w14:paraId="1DF09979" w14:textId="77777777" w:rsidR="00771BC7" w:rsidRPr="007F043D" w:rsidRDefault="00771BC7">
      <w:pPr>
        <w:rPr>
          <w:rFonts w:ascii="Times New Roman" w:hAnsi="Times New Roman" w:cs="Times New Roman"/>
          <w:sz w:val="22"/>
          <w:szCs w:val="22"/>
        </w:rPr>
      </w:pPr>
    </w:p>
    <w:sectPr w:rsidR="00771BC7" w:rsidRPr="007F043D" w:rsidSect="00025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56DB7" w14:textId="77777777" w:rsidR="00354AC0" w:rsidRDefault="00354AC0" w:rsidP="00025711">
      <w:r>
        <w:separator/>
      </w:r>
    </w:p>
  </w:endnote>
  <w:endnote w:type="continuationSeparator" w:id="0">
    <w:p w14:paraId="715CF34C" w14:textId="77777777" w:rsidR="00354AC0" w:rsidRDefault="00354AC0" w:rsidP="0002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2157F" w14:textId="77777777" w:rsidR="006D48E6" w:rsidRDefault="006D48E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406DB" w14:textId="317D7C85" w:rsidR="00354AC0" w:rsidRDefault="00354AC0">
    <w:pPr>
      <w:pStyle w:val="Footer"/>
      <w:rPr>
        <w:sz w:val="20"/>
        <w:szCs w:val="20"/>
      </w:rPr>
    </w:pPr>
    <w:r>
      <w:rPr>
        <w:sz w:val="20"/>
        <w:szCs w:val="20"/>
      </w:rPr>
      <w:t>Research Development, Research Administration Services</w:t>
    </w:r>
  </w:p>
  <w:p w14:paraId="5A70B931" w14:textId="51C61FD4" w:rsidR="00354AC0" w:rsidRPr="00025711" w:rsidRDefault="00354AC0">
    <w:pPr>
      <w:pStyle w:val="Footer"/>
      <w:rPr>
        <w:sz w:val="20"/>
        <w:szCs w:val="20"/>
      </w:rPr>
    </w:pPr>
    <w:r>
      <w:rPr>
        <w:b/>
        <w:sz w:val="20"/>
        <w:szCs w:val="20"/>
      </w:rPr>
      <w:t>Questions?</w:t>
    </w:r>
    <w:r>
      <w:rPr>
        <w:sz w:val="20"/>
        <w:szCs w:val="20"/>
      </w:rPr>
      <w:t xml:space="preserve"> Caitlin McDermott-Murphy, </w:t>
    </w:r>
    <w:hyperlink r:id="rId1" w:history="1">
      <w:r w:rsidRPr="00287DA7">
        <w:rPr>
          <w:rStyle w:val="Hyperlink"/>
          <w:sz w:val="20"/>
          <w:szCs w:val="20"/>
        </w:rPr>
        <w:t>cmcdermottmurphy@fas.harvard.edu</w:t>
      </w:r>
    </w:hyperlink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A4895" w14:textId="77777777" w:rsidR="006D48E6" w:rsidRDefault="006D48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AFFA9" w14:textId="77777777" w:rsidR="00354AC0" w:rsidRDefault="00354AC0" w:rsidP="00025711">
      <w:r>
        <w:separator/>
      </w:r>
    </w:p>
  </w:footnote>
  <w:footnote w:type="continuationSeparator" w:id="0">
    <w:p w14:paraId="589D437B" w14:textId="77777777" w:rsidR="00354AC0" w:rsidRDefault="00354AC0" w:rsidP="000257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236A3" w14:textId="77777777" w:rsidR="006D48E6" w:rsidRDefault="006D48E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354AC0" w14:paraId="3D5385CF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46B85F9140BEE149949E786C470CDE28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8316B88" w14:textId="669224DF" w:rsidR="00354AC0" w:rsidRDefault="00354AC0">
              <w:pPr>
                <w:pStyle w:val="Header"/>
                <w:jc w:val="right"/>
              </w:pPr>
              <w:r>
                <w:t>Facilities and Resources Resource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Title"/>
            <w:id w:val="78735415"/>
            <w:placeholder>
              <w:docPart w:val="32A4B8A24FEC6E408D96809F98D763A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AF6FA7A" w14:textId="6DEA6241" w:rsidR="00354AC0" w:rsidRDefault="006D48E6" w:rsidP="00025711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  <w:sz w:val="20"/>
                  <w:szCs w:val="20"/>
                </w:rPr>
                <w:t>Last Updated: 4/1/16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2FF3F6E5" w14:textId="77777777" w:rsidR="00354AC0" w:rsidRDefault="00354AC0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rPr>
              <w:sz w:val="24"/>
              <w:szCs w:val="24"/>
              <w:lang w:bidi="ar-SA"/>
            </w:rPr>
            <w:fldChar w:fldCharType="separate"/>
          </w:r>
          <w:r w:rsidR="006D48E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CB39087" w14:textId="77777777" w:rsidR="00354AC0" w:rsidRDefault="00354AC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A4C86" w14:textId="77777777" w:rsidR="006D48E6" w:rsidRDefault="006D48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C6"/>
    <w:rsid w:val="00025711"/>
    <w:rsid w:val="0003175C"/>
    <w:rsid w:val="001B04F4"/>
    <w:rsid w:val="00354AC0"/>
    <w:rsid w:val="004F1F2B"/>
    <w:rsid w:val="006D48E6"/>
    <w:rsid w:val="00723D61"/>
    <w:rsid w:val="00771BC7"/>
    <w:rsid w:val="007F043D"/>
    <w:rsid w:val="00A46CDF"/>
    <w:rsid w:val="00D25913"/>
    <w:rsid w:val="00F122DE"/>
    <w:rsid w:val="00FD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55EF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7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711"/>
  </w:style>
  <w:style w:type="paragraph" w:styleId="Footer">
    <w:name w:val="footer"/>
    <w:basedOn w:val="Normal"/>
    <w:link w:val="FooterChar"/>
    <w:uiPriority w:val="99"/>
    <w:unhideWhenUsed/>
    <w:rsid w:val="000257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711"/>
  </w:style>
  <w:style w:type="table" w:styleId="TableGrid">
    <w:name w:val="Table Grid"/>
    <w:basedOn w:val="TableNormal"/>
    <w:uiPriority w:val="1"/>
    <w:rsid w:val="00025711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5711"/>
    <w:rPr>
      <w:color w:val="67AAB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7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711"/>
  </w:style>
  <w:style w:type="paragraph" w:styleId="Footer">
    <w:name w:val="footer"/>
    <w:basedOn w:val="Normal"/>
    <w:link w:val="FooterChar"/>
    <w:uiPriority w:val="99"/>
    <w:unhideWhenUsed/>
    <w:rsid w:val="000257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711"/>
  </w:style>
  <w:style w:type="table" w:styleId="TableGrid">
    <w:name w:val="Table Grid"/>
    <w:basedOn w:val="TableNormal"/>
    <w:uiPriority w:val="1"/>
    <w:rsid w:val="00025711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5711"/>
    <w:rPr>
      <w:color w:val="67AA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mcdermottmurphy@fas.harvar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B85F9140BEE149949E786C470C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473A6-26DB-D04B-A4A0-780256A02792}"/>
      </w:docPartPr>
      <w:docPartBody>
        <w:p w14:paraId="7E96746E" w14:textId="46150F8C" w:rsidR="00BA77D8" w:rsidRDefault="004142F7" w:rsidP="004142F7">
          <w:pPr>
            <w:pStyle w:val="46B85F9140BEE149949E786C470CDE28"/>
          </w:pPr>
          <w:r>
            <w:t>[Type the company name]</w:t>
          </w:r>
        </w:p>
      </w:docPartBody>
    </w:docPart>
    <w:docPart>
      <w:docPartPr>
        <w:name w:val="32A4B8A24FEC6E408D96809F98D7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3225-88C4-8648-92E5-6E6149407B45}"/>
      </w:docPartPr>
      <w:docPartBody>
        <w:p w14:paraId="5B6F9A27" w14:textId="38A5C8A3" w:rsidR="00BA77D8" w:rsidRDefault="004142F7" w:rsidP="004142F7">
          <w:pPr>
            <w:pStyle w:val="32A4B8A24FEC6E408D96809F98D763A7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F7"/>
    <w:rsid w:val="004142F7"/>
    <w:rsid w:val="00727B0E"/>
    <w:rsid w:val="00B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B85F9140BEE149949E786C470CDE28">
    <w:name w:val="46B85F9140BEE149949E786C470CDE28"/>
    <w:rsid w:val="004142F7"/>
  </w:style>
  <w:style w:type="paragraph" w:customStyle="1" w:styleId="32A4B8A24FEC6E408D96809F98D763A7">
    <w:name w:val="32A4B8A24FEC6E408D96809F98D763A7"/>
    <w:rsid w:val="004142F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B85F9140BEE149949E786C470CDE28">
    <w:name w:val="46B85F9140BEE149949E786C470CDE28"/>
    <w:rsid w:val="004142F7"/>
  </w:style>
  <w:style w:type="paragraph" w:customStyle="1" w:styleId="32A4B8A24FEC6E408D96809F98D763A7">
    <w:name w:val="32A4B8A24FEC6E408D96809F98D763A7"/>
    <w:rsid w:val="00414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6DD9BC-5AB4-FC48-B9BF-06E7972A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Macintosh Word</Application>
  <DocSecurity>0</DocSecurity>
  <Lines>3</Lines>
  <Paragraphs>1</Paragraphs>
  <ScaleCrop>false</ScaleCrop>
  <Company>Facilities and Resources Resource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Updated: 4/1/16</dc:title>
  <dc:subject/>
  <dc:creator>McDermott-Murphy, Caitlin Elizabeth</dc:creator>
  <cp:keywords/>
  <dc:description/>
  <cp:lastModifiedBy>McDermott-Murphy, Caitlin Elizabeth</cp:lastModifiedBy>
  <cp:revision>3</cp:revision>
  <dcterms:created xsi:type="dcterms:W3CDTF">2016-04-01T18:07:00Z</dcterms:created>
  <dcterms:modified xsi:type="dcterms:W3CDTF">2016-04-01T18:07:00Z</dcterms:modified>
</cp:coreProperties>
</file>